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C7" w:rsidRPr="009D75C7" w:rsidRDefault="009D75C7" w:rsidP="00875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>NATJECANJE</w:t>
      </w:r>
      <w:r w:rsidR="00875D25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val="en-US"/>
        </w:rPr>
        <w:t xml:space="preserve"> U</w:t>
      </w:r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val="en-US"/>
        </w:rPr>
        <w:t xml:space="preserve"> DEBAT</w:t>
      </w:r>
      <w:r w:rsidR="00875D25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val="en-US"/>
        </w:rPr>
        <w:t>I</w:t>
      </w:r>
    </w:p>
    <w:p w:rsidR="009D75C7" w:rsidRPr="009D75C7" w:rsidRDefault="009D75C7" w:rsidP="009D75C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75C7" w:rsidRPr="009D75C7" w:rsidRDefault="009D75C7" w:rsidP="009D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Dragi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debatanti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voditelji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,</w:t>
      </w:r>
    </w:p>
    <w:p w:rsidR="009D75C7" w:rsidRPr="009D75C7" w:rsidRDefault="009D75C7" w:rsidP="009D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75C7" w:rsidRPr="009D75C7" w:rsidRDefault="009D75C7" w:rsidP="009D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zbog</w:t>
      </w:r>
      <w:proofErr w:type="spellEnd"/>
      <w:proofErr w:type="gram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epidemiološke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situacije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prilagodili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smo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ovogodišnj</w:t>
      </w:r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natjecanja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te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će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on</w:t>
      </w:r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održavati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preko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>aplikacije</w:t>
      </w:r>
      <w:proofErr w:type="spellEnd"/>
      <w:r w:rsidRPr="009D75C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 xml:space="preserve"> ZOOM</w:t>
      </w:r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. </w:t>
      </w:r>
    </w:p>
    <w:p w:rsidR="009D75C7" w:rsidRDefault="009D75C7" w:rsidP="009D7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Kako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bi se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svi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čim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lakše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snašli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u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novim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okolonostima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debatiranja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prilažemo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Vam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smjernice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kako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bismo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lakše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snašli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tijekom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debate.</w:t>
      </w:r>
    </w:p>
    <w:p w:rsidR="009D75C7" w:rsidRDefault="009D75C7" w:rsidP="009D7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9D75C7" w:rsidRPr="009D75C7" w:rsidRDefault="009D75C7" w:rsidP="009D75C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6"/>
          <w:szCs w:val="26"/>
          <w:lang w:val="en-US"/>
        </w:rPr>
      </w:pPr>
      <w:r w:rsidRPr="009D75C7">
        <w:rPr>
          <w:rFonts w:ascii="Arial" w:eastAsia="Times New Roman" w:hAnsi="Arial" w:cs="Arial"/>
          <w:b/>
          <w:color w:val="FF0000"/>
          <w:sz w:val="26"/>
          <w:szCs w:val="26"/>
          <w:lang w:val="en-US"/>
        </w:rPr>
        <w:t>EPIDEMIOLOŠKA PRAVILA:</w:t>
      </w:r>
    </w:p>
    <w:p w:rsidR="009D75C7" w:rsidRDefault="009D75C7" w:rsidP="009D7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9D75C7" w:rsidRPr="009D75C7" w:rsidRDefault="009D75C7" w:rsidP="009D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Tijekom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cijelog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vremena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održavanja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natjecanja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voditelji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su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dužni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osigurati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poštivanje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epidemioloških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smjernica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Konkretno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za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Natjecanje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debati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znači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osim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ukoliko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učenici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iz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ekipe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ne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idu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isti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razred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ne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mogu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biti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istoj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prostoriji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i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dijeliti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isto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računalo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/laptop/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nešto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treće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tijekom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trajanja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>debata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</w:t>
      </w:r>
    </w:p>
    <w:p w:rsidR="009D75C7" w:rsidRDefault="009D75C7" w:rsidP="009D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75C7" w:rsidRPr="009D75C7" w:rsidRDefault="009D75C7" w:rsidP="009D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75C7">
        <w:rPr>
          <w:rFonts w:ascii="Arial" w:eastAsia="Times New Roman" w:hAnsi="Arial" w:cs="Arial"/>
          <w:b/>
          <w:color w:val="FF0000"/>
          <w:sz w:val="26"/>
          <w:szCs w:val="26"/>
          <w:lang w:val="en-US"/>
        </w:rPr>
        <w:t>TEHNIČKE UPUTE I PRAVILA:</w:t>
      </w:r>
      <w:r>
        <w:rPr>
          <w:rFonts w:ascii="Arial" w:eastAsia="Times New Roman" w:hAnsi="Arial" w:cs="Arial"/>
          <w:b/>
          <w:color w:val="FF0000"/>
          <w:sz w:val="26"/>
          <w:szCs w:val="26"/>
          <w:lang w:val="en-US"/>
        </w:rPr>
        <w:tab/>
      </w:r>
      <w:r w:rsidRPr="009D75C7">
        <w:rPr>
          <w:rFonts w:ascii="Arial" w:eastAsia="Times New Roman" w:hAnsi="Arial" w:cs="Arial"/>
          <w:b/>
          <w:color w:val="FF0000"/>
          <w:sz w:val="26"/>
          <w:szCs w:val="26"/>
          <w:lang w:val="en-US"/>
        </w:rPr>
        <w:br/>
      </w:r>
    </w:p>
    <w:p w:rsidR="009D75C7" w:rsidRPr="009D75C7" w:rsidRDefault="009D75C7" w:rsidP="00875D2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</w:pP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Molimo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vas da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prije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nego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krene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turnir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unaprijedite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Zoom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aplikaciju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kako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biste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dobili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nove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opcije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koje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to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nosi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sa</w:t>
      </w:r>
      <w:proofErr w:type="spellEnd"/>
      <w:proofErr w:type="gram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sobom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. To </w:t>
      </w:r>
      <w:proofErr w:type="spellStart"/>
      <w:proofErr w:type="gram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će</w:t>
      </w:r>
      <w:proofErr w:type="spellEnd"/>
      <w:proofErr w:type="gram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znatno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olakšati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provedbu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turnira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jer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je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jedna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od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opcija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samostalno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razmještanje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u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digitalne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sobe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. U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slučaju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da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vam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se ta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opcija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ne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prikaže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, ne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morate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paničariti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. I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dalje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mi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imamo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opciju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vas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razmjestiti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, </w:t>
      </w:r>
      <w:proofErr w:type="spellStart"/>
      <w:proofErr w:type="gram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ali</w:t>
      </w:r>
      <w:proofErr w:type="spellEnd"/>
      <w:proofErr w:type="gram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ova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opcija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pomaže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svima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da se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lakše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kreću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u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digitalnom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prostoru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. </w:t>
      </w:r>
    </w:p>
    <w:p w:rsidR="009D75C7" w:rsidRPr="009D75C7" w:rsidRDefault="009D75C7" w:rsidP="0087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75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9D75C7" w:rsidRPr="009D75C7" w:rsidRDefault="009D75C7" w:rsidP="00875D2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</w:pP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Debatanti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-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molimo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vas da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kada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se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prijavite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na</w:t>
      </w:r>
      <w:proofErr w:type="spellEnd"/>
      <w:proofErr w:type="gram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ZOOM,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na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mjesto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gdje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vam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se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nalazi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ime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vašeg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profila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napišete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ime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ekipe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te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zatim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vaše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ime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(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pogledajte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primjer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).</w:t>
      </w:r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Iznimno</w:t>
      </w:r>
      <w:proofErr w:type="spellEnd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je </w:t>
      </w:r>
      <w:proofErr w:type="spellStart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bitno</w:t>
      </w:r>
      <w:proofErr w:type="spellEnd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da </w:t>
      </w:r>
      <w:proofErr w:type="spellStart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ime</w:t>
      </w:r>
      <w:proofErr w:type="spellEnd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ekipe</w:t>
      </w:r>
      <w:proofErr w:type="spellEnd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kod</w:t>
      </w:r>
      <w:proofErr w:type="spellEnd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svih</w:t>
      </w:r>
      <w:proofErr w:type="spellEnd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iz</w:t>
      </w:r>
      <w:proofErr w:type="spellEnd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ekipe</w:t>
      </w:r>
      <w:proofErr w:type="spellEnd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bude</w:t>
      </w:r>
      <w:proofErr w:type="spellEnd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isto</w:t>
      </w:r>
      <w:proofErr w:type="spellEnd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upisano</w:t>
      </w:r>
      <w:proofErr w:type="spellEnd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kako</w:t>
      </w:r>
      <w:proofErr w:type="spellEnd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bismo</w:t>
      </w:r>
      <w:proofErr w:type="spellEnd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vas </w:t>
      </w:r>
      <w:proofErr w:type="spellStart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mogli</w:t>
      </w:r>
      <w:proofErr w:type="spellEnd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lakše</w:t>
      </w:r>
      <w:proofErr w:type="spellEnd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locirati</w:t>
      </w:r>
      <w:proofErr w:type="spellEnd"/>
      <w:r w:rsidRPr="00875D25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.</w:t>
      </w:r>
    </w:p>
    <w:p w:rsidR="009D75C7" w:rsidRPr="009D75C7" w:rsidRDefault="009D75C7" w:rsidP="009D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75C7" w:rsidRPr="009D75C7" w:rsidRDefault="009D75C7" w:rsidP="0087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D75C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>ime</w:t>
      </w:r>
      <w:proofErr w:type="spellEnd"/>
      <w:proofErr w:type="gramEnd"/>
      <w:r w:rsidRPr="009D75C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>ekipe</w:t>
      </w:r>
      <w:proofErr w:type="spellEnd"/>
      <w:r w:rsidRPr="009D75C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 xml:space="preserve"> - </w:t>
      </w:r>
      <w:proofErr w:type="spellStart"/>
      <w:r w:rsidRPr="009D75C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>ime</w:t>
      </w:r>
      <w:proofErr w:type="spellEnd"/>
      <w:r w:rsidRPr="009D75C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>debatanta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u w:val="single"/>
          <w:lang w:val="en-US"/>
        </w:rPr>
        <w:t xml:space="preserve"> →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u w:val="single"/>
          <w:lang w:val="en-US"/>
        </w:rPr>
        <w:t>npr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u w:val="single"/>
          <w:lang w:val="en-US"/>
        </w:rPr>
        <w:t xml:space="preserve">.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u w:val="single"/>
          <w:lang w:val="en-US"/>
        </w:rPr>
        <w:t>Pavleki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u w:val="single"/>
          <w:lang w:val="en-US"/>
        </w:rPr>
        <w:t xml:space="preserve"> 1 - Ana</w:t>
      </w:r>
    </w:p>
    <w:p w:rsidR="009D75C7" w:rsidRPr="009D75C7" w:rsidRDefault="009D75C7" w:rsidP="009D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75C7" w:rsidRPr="009D75C7" w:rsidRDefault="009D75C7" w:rsidP="0087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Ukoliko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svi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koristite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jednim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profilom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nalazite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u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istoj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prostoriji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koristite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jedno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računalo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/laptop)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molimo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vas da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nakon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imena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ekipe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upišete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sva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svoja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imena</w:t>
      </w:r>
      <w:proofErr w:type="spellEnd"/>
    </w:p>
    <w:p w:rsidR="009D75C7" w:rsidRPr="009D75C7" w:rsidRDefault="009D75C7" w:rsidP="009D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75C7" w:rsidRPr="009D75C7" w:rsidRDefault="009D75C7" w:rsidP="0087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D75C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>ime</w:t>
      </w:r>
      <w:proofErr w:type="spellEnd"/>
      <w:proofErr w:type="gramEnd"/>
      <w:r w:rsidRPr="009D75C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>ekipe</w:t>
      </w:r>
      <w:proofErr w:type="spellEnd"/>
      <w:r w:rsidRPr="009D75C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 xml:space="preserve"> - </w:t>
      </w:r>
      <w:proofErr w:type="spellStart"/>
      <w:r w:rsidRPr="009D75C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>ime</w:t>
      </w:r>
      <w:proofErr w:type="spellEnd"/>
      <w:r w:rsidRPr="009D75C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>debatanta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u w:val="single"/>
          <w:lang w:val="en-US"/>
        </w:rPr>
        <w:t xml:space="preserve"> →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u w:val="single"/>
          <w:lang w:val="en-US"/>
        </w:rPr>
        <w:t>npr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u w:val="single"/>
          <w:lang w:val="en-US"/>
        </w:rPr>
        <w:t xml:space="preserve">.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u w:val="single"/>
          <w:lang w:val="en-US"/>
        </w:rPr>
        <w:t>Pavleki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u w:val="single"/>
          <w:lang w:val="en-US"/>
        </w:rPr>
        <w:t xml:space="preserve"> 1 -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u w:val="single"/>
          <w:lang w:val="en-US"/>
        </w:rPr>
        <w:t>Ana</w:t>
      </w:r>
      <w:proofErr w:type="gramStart"/>
      <w:r w:rsidRPr="009D75C7">
        <w:rPr>
          <w:rFonts w:ascii="Arial" w:eastAsia="Times New Roman" w:hAnsi="Arial" w:cs="Arial"/>
          <w:color w:val="000000"/>
          <w:sz w:val="26"/>
          <w:szCs w:val="26"/>
          <w:u w:val="single"/>
          <w:lang w:val="en-US"/>
        </w:rPr>
        <w:t>,Nika,Tea</w:t>
      </w:r>
      <w:proofErr w:type="spellEnd"/>
      <w:proofErr w:type="gramEnd"/>
    </w:p>
    <w:p w:rsidR="009D75C7" w:rsidRPr="009D75C7" w:rsidRDefault="009D75C7" w:rsidP="009D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75C7" w:rsidRPr="009D75C7" w:rsidRDefault="009D75C7" w:rsidP="0087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Voditelji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-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molimo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vas da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kada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se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prijavite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na</w:t>
      </w:r>
      <w:proofErr w:type="spellEnd"/>
      <w:proofErr w:type="gram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ZOOM,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na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mjesto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gdje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vam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se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nalazi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ime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vašeg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profila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napišete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Voditelj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+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ime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ekipe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(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koju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želite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gledati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,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ako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ih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je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više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) +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vaše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ime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(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pogledajte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primjer</w:t>
      </w:r>
      <w:proofErr w:type="spellEnd"/>
      <w:r w:rsidRPr="009D75C7">
        <w:rPr>
          <w:rFonts w:ascii="Arial" w:eastAsia="Times New Roman" w:hAnsi="Arial" w:cs="Arial"/>
          <w:bCs/>
          <w:color w:val="000000"/>
          <w:sz w:val="26"/>
          <w:szCs w:val="26"/>
          <w:lang w:val="en-US"/>
        </w:rPr>
        <w:t>).</w:t>
      </w:r>
    </w:p>
    <w:p w:rsidR="009D75C7" w:rsidRPr="009D75C7" w:rsidRDefault="009D75C7" w:rsidP="009D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75C7" w:rsidRPr="009D75C7" w:rsidRDefault="009D75C7" w:rsidP="0087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voditelj</w:t>
      </w:r>
      <w:proofErr w:type="spellEnd"/>
      <w:proofErr w:type="gramEnd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 - </w:t>
      </w:r>
      <w:proofErr w:type="spellStart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ime</w:t>
      </w:r>
      <w:proofErr w:type="spellEnd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kluba</w:t>
      </w:r>
      <w:proofErr w:type="spellEnd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 - vase </w:t>
      </w:r>
      <w:proofErr w:type="spellStart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ime</w:t>
      </w:r>
      <w:proofErr w:type="spellEnd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 </w:t>
      </w:r>
      <w:r w:rsidRPr="009D75C7">
        <w:rPr>
          <w:rFonts w:ascii="Arial" w:eastAsia="Times New Roman" w:hAnsi="Arial" w:cs="Arial"/>
          <w:color w:val="000000"/>
          <w:sz w:val="26"/>
          <w:szCs w:val="26"/>
          <w:u w:val="single"/>
          <w:lang w:val="en-US"/>
        </w:rPr>
        <w:t xml:space="preserve">→ pr.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u w:val="single"/>
          <w:lang w:val="en-US"/>
        </w:rPr>
        <w:t>Voditelj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u w:val="single"/>
          <w:lang w:val="en-US"/>
        </w:rPr>
        <w:t>Pavleki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u w:val="single"/>
          <w:lang w:val="en-US"/>
        </w:rPr>
        <w:t xml:space="preserve"> 2 - Marta</w:t>
      </w:r>
    </w:p>
    <w:p w:rsidR="009D75C7" w:rsidRPr="009D75C7" w:rsidRDefault="009D75C7" w:rsidP="009D75C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75C7" w:rsidRPr="009D75C7" w:rsidRDefault="009D75C7" w:rsidP="00875D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lastRenderedPageBreak/>
        <w:t>Ako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vaš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klub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ima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promatrača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molim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vas da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oni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slijede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upute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oko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ulaska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u Zoom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najviše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10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minuta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prije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same debate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te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da se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nazovu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:</w:t>
      </w:r>
    </w:p>
    <w:p w:rsidR="009D75C7" w:rsidRPr="009D75C7" w:rsidRDefault="009D75C7" w:rsidP="009D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5D25" w:rsidRDefault="009D75C7" w:rsidP="0087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promatrač</w:t>
      </w:r>
      <w:proofErr w:type="spellEnd"/>
      <w:proofErr w:type="gramEnd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 - </w:t>
      </w:r>
      <w:proofErr w:type="spellStart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ime</w:t>
      </w:r>
      <w:proofErr w:type="spellEnd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ekipe</w:t>
      </w:r>
      <w:proofErr w:type="spellEnd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koju</w:t>
      </w:r>
      <w:proofErr w:type="spellEnd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žele</w:t>
      </w:r>
      <w:proofErr w:type="spellEnd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gledati</w:t>
      </w:r>
      <w:proofErr w:type="spellEnd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 - </w:t>
      </w:r>
      <w:proofErr w:type="spellStart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svoje</w:t>
      </w:r>
      <w:proofErr w:type="spellEnd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ime</w:t>
      </w:r>
      <w:proofErr w:type="spellEnd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  </w:t>
      </w:r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val="en-US"/>
        </w:rPr>
        <w:t xml:space="preserve">→ pr. </w:t>
      </w:r>
      <w:proofErr w:type="spellStart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val="en-US"/>
        </w:rPr>
        <w:t>Promatrač</w:t>
      </w:r>
      <w:proofErr w:type="spellEnd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val="en-US"/>
        </w:rPr>
        <w:t>Pavleki</w:t>
      </w:r>
      <w:proofErr w:type="spellEnd"/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val="en-US"/>
        </w:rPr>
        <w:t xml:space="preserve"> 2 </w:t>
      </w:r>
      <w:r w:rsidR="00875D25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val="en-US"/>
        </w:rPr>
        <w:t>–</w:t>
      </w:r>
      <w:r w:rsidRPr="009D75C7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val="en-US"/>
        </w:rPr>
        <w:t xml:space="preserve"> Luka</w:t>
      </w:r>
    </w:p>
    <w:p w:rsidR="00875D25" w:rsidRPr="00875D25" w:rsidRDefault="009D75C7" w:rsidP="0087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75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Ukoliko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neki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učenici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žele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gledati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debatu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molili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bismo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voditelje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da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pošaljete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tim</w:t>
      </w:r>
      <w:proofErr w:type="spellEnd"/>
      <w:proofErr w:type="gram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učenicima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</w:t>
      </w:r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ink debate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koju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žele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gledati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M</w:t>
      </w:r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olimo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promatrače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da prate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upute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koje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dajemo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debatantima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To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znači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da </w:t>
      </w:r>
      <w:proofErr w:type="spellStart"/>
      <w:proofErr w:type="gram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na</w:t>
      </w:r>
      <w:proofErr w:type="spellEnd"/>
      <w:proofErr w:type="gram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link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za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ZOOM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sastanak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debatu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)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uđu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na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vrijeme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te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da se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imenuju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kao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promatrač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zatim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ime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ekipe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koje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žele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gledati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vlastito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ime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. (</w:t>
      </w:r>
      <w:proofErr w:type="spellStart"/>
      <w:proofErr w:type="gram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npr</w:t>
      </w:r>
      <w:proofErr w:type="spellEnd"/>
      <w:proofErr w:type="gram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promatrač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- </w:t>
      </w:r>
      <w:proofErr w:type="spellStart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Pavleki</w:t>
      </w:r>
      <w:proofErr w:type="spellEnd"/>
      <w:r w:rsidR="00875D25"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1 Ivan) </w:t>
      </w:r>
    </w:p>
    <w:p w:rsidR="009D75C7" w:rsidRPr="009D75C7" w:rsidRDefault="009D75C7" w:rsidP="0087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75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9D75C7" w:rsidRDefault="009D75C7" w:rsidP="00875D2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Kako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je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sve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online,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izgledno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je da </w:t>
      </w:r>
      <w:proofErr w:type="spellStart"/>
      <w:proofErr w:type="gram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će</w:t>
      </w:r>
      <w:proofErr w:type="spellEnd"/>
      <w:proofErr w:type="gram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netko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imati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problema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ulaskom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na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zoom,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zvukom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ili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kamerom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Molimo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vas da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imate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tu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razumijevanja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Posebice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vas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molimo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da se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držite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rasporeda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pazite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na</w:t>
      </w:r>
      <w:proofErr w:type="spellEnd"/>
      <w:proofErr w:type="gram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vrijeme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kada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morate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prijaviti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putem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linka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Na </w:t>
      </w:r>
      <w:r w:rsidRPr="009D75C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 xml:space="preserve">online </w:t>
      </w:r>
      <w:proofErr w:type="spellStart"/>
      <w:r w:rsidRPr="009D75C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val="en-US"/>
        </w:rPr>
        <w:t>registracijama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će</w:t>
      </w:r>
      <w:proofErr w:type="spellEnd"/>
      <w:proofErr w:type="gram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kao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inače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na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turniru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biti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prozivka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zat</w:t>
      </w:r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o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je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važno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da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dođete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na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vrijeme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.</w:t>
      </w:r>
    </w:p>
    <w:p w:rsidR="00875D25" w:rsidRPr="009D75C7" w:rsidRDefault="00875D25" w:rsidP="00875D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875D25" w:rsidRPr="00875D25" w:rsidRDefault="00875D25" w:rsidP="00875D2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</w:pP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Osim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ukoliko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sudac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iz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tehničkih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razloga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ne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donese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suprotnu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odluku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,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svi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debatanti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i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suci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tijekom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debate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trebaju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imati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uključenu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kameru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.</w:t>
      </w:r>
    </w:p>
    <w:p w:rsidR="00875D25" w:rsidRPr="00875D25" w:rsidRDefault="00875D25" w:rsidP="00875D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9D75C7" w:rsidRPr="00875D25" w:rsidRDefault="00875D25" w:rsidP="00875D2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</w:pP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Tijekom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trajanja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vremena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za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pripremu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ad hoc kola,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svi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su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debatanti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dužni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u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posebnim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virtualnim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sobama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imati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uključen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mikfron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i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kameru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.</w:t>
      </w:r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ab/>
      </w:r>
      <w:r w:rsidR="009D75C7" w:rsidRPr="009D75C7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br/>
      </w:r>
    </w:p>
    <w:p w:rsidR="009D75C7" w:rsidRPr="009D75C7" w:rsidRDefault="009D75C7" w:rsidP="00875D2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Sva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komunicija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organizatora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natjecanja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odvijat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će</w:t>
      </w:r>
      <w:proofErr w:type="spellEnd"/>
      <w:proofErr w:type="gram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se s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kapetanima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>ekipa</w:t>
      </w:r>
      <w:proofErr w:type="spellEnd"/>
      <w:r w:rsidRPr="00875D25">
        <w:rPr>
          <w:rFonts w:ascii="Arial" w:eastAsia="Times New Roman" w:hAnsi="Arial" w:cs="Arial"/>
          <w:b/>
          <w:color w:val="000000"/>
          <w:sz w:val="26"/>
          <w:szCs w:val="26"/>
          <w:lang w:val="en-US"/>
        </w:rPr>
        <w:t xml:space="preserve">.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Kapetani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ekipa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će</w:t>
      </w:r>
      <w:proofErr w:type="spellEnd"/>
      <w:proofErr w:type="gram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putem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e-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maila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dobiti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sve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bitne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informacije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o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provedbi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turnira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Kapetani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ekipa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su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dužni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te</w:t>
      </w:r>
      <w:proofErr w:type="spellEnd"/>
      <w:proofErr w:type="gram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informacije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proslijediti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ostalim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članovima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svoje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ekipe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.</w:t>
      </w:r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ab/>
      </w:r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Anketu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podatcima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o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kapetanima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ekipa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ispunjava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voditelj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a bit </w:t>
      </w:r>
      <w:proofErr w:type="spellStart"/>
      <w:proofErr w:type="gram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će</w:t>
      </w:r>
      <w:proofErr w:type="spellEnd"/>
      <w:proofErr w:type="gram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mu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poslana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od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strane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organizatora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>natjecanja</w:t>
      </w:r>
      <w:proofErr w:type="spellEnd"/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</w:t>
      </w:r>
      <w:r w:rsidR="00875D25">
        <w:rPr>
          <w:rFonts w:ascii="Arial" w:eastAsia="Times New Roman" w:hAnsi="Arial" w:cs="Arial"/>
          <w:color w:val="000000"/>
          <w:sz w:val="26"/>
          <w:szCs w:val="26"/>
          <w:lang w:val="en-US"/>
        </w:rPr>
        <w:tab/>
      </w:r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</w:p>
    <w:p w:rsidR="009D75C7" w:rsidRPr="009D75C7" w:rsidRDefault="009D75C7" w:rsidP="00875D2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Ukoliko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bude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ikakvih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problema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molimo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vas da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čim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prije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kapetan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ekipe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ili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voditelj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kontaktira</w:t>
      </w:r>
      <w:proofErr w:type="spellEnd"/>
      <w:proofErr w:type="gram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porukom</w:t>
      </w:r>
      <w:proofErr w:type="spellEnd"/>
      <w:proofErr w:type="gram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Dariju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na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099/404 6525 (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sms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Wapp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Viber).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Uvijek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će</w:t>
      </w:r>
      <w:proofErr w:type="spellEnd"/>
      <w:proofErr w:type="gram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netko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biti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dostupan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za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odgovore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potrudit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ćemo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da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sve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ide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čim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brže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. </w:t>
      </w:r>
    </w:p>
    <w:p w:rsidR="009D75C7" w:rsidRPr="009D75C7" w:rsidRDefault="009D75C7" w:rsidP="00875D2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6"/>
          <w:szCs w:val="26"/>
          <w:lang w:val="en-US"/>
        </w:rPr>
      </w:pPr>
      <w:bookmarkStart w:id="0" w:name="_GoBack"/>
      <w:bookmarkEnd w:id="0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  <w:r w:rsidRPr="009D75C7">
        <w:rPr>
          <w:rFonts w:ascii="Arial" w:eastAsia="Times New Roman" w:hAnsi="Arial" w:cs="Arial"/>
          <w:b/>
          <w:color w:val="FF0000"/>
          <w:sz w:val="26"/>
          <w:szCs w:val="26"/>
          <w:lang w:val="en-US"/>
        </w:rPr>
        <w:t>POSEBNA PRAVILA ZA OSNOVNOŠKOLSKA NATJECANJA:</w:t>
      </w:r>
    </w:p>
    <w:p w:rsidR="009D75C7" w:rsidRPr="009D75C7" w:rsidRDefault="009D75C7" w:rsidP="0087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75C7" w:rsidRPr="009D75C7" w:rsidRDefault="009D75C7" w:rsidP="00875D2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U KP-u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postoji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8 min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vremena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za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razmišljanje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Kako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neki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učenici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ne </w:t>
      </w:r>
      <w:proofErr w:type="spellStart"/>
      <w:proofErr w:type="gram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će</w:t>
      </w:r>
      <w:proofErr w:type="spellEnd"/>
      <w:proofErr w:type="gram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biti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u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istom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prostoru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dok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traje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debata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dozvoljeno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je da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komuniciraju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drugim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kanalima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-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poziv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poruke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WhatsApp, Viber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sl. Na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ekipi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je da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vidi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što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im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je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draža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opcija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Sudac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će</w:t>
      </w:r>
      <w:proofErr w:type="spellEnd"/>
      <w:proofErr w:type="gram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kao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do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sada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najaviti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vrijeme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štopati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ga.</w:t>
      </w:r>
      <w:proofErr w:type="spellEnd"/>
      <w:r w:rsidRPr="009D75C7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p w:rsidR="00350425" w:rsidRDefault="00875D25" w:rsidP="00875D25">
      <w:pPr>
        <w:jc w:val="both"/>
      </w:pPr>
    </w:p>
    <w:sectPr w:rsidR="00350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7BD1"/>
    <w:multiLevelType w:val="multilevel"/>
    <w:tmpl w:val="9EA827B4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B5090"/>
    <w:multiLevelType w:val="multilevel"/>
    <w:tmpl w:val="D6923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E625E"/>
    <w:multiLevelType w:val="multilevel"/>
    <w:tmpl w:val="03C4D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9104D"/>
    <w:multiLevelType w:val="multilevel"/>
    <w:tmpl w:val="F4807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F721A"/>
    <w:multiLevelType w:val="multilevel"/>
    <w:tmpl w:val="365A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E4E89"/>
    <w:multiLevelType w:val="multilevel"/>
    <w:tmpl w:val="F48073DC"/>
    <w:lvl w:ilvl="0"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76C95"/>
    <w:multiLevelType w:val="multilevel"/>
    <w:tmpl w:val="9A923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622FA7"/>
    <w:multiLevelType w:val="multilevel"/>
    <w:tmpl w:val="BC1630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C7"/>
    <w:rsid w:val="00042B8F"/>
    <w:rsid w:val="00214501"/>
    <w:rsid w:val="002B6CE4"/>
    <w:rsid w:val="00357FD7"/>
    <w:rsid w:val="0044145A"/>
    <w:rsid w:val="004534DD"/>
    <w:rsid w:val="00535844"/>
    <w:rsid w:val="00555AE5"/>
    <w:rsid w:val="005B4261"/>
    <w:rsid w:val="00647EED"/>
    <w:rsid w:val="00671104"/>
    <w:rsid w:val="0067196E"/>
    <w:rsid w:val="00724E68"/>
    <w:rsid w:val="007567A6"/>
    <w:rsid w:val="007C010E"/>
    <w:rsid w:val="008311E3"/>
    <w:rsid w:val="00857B14"/>
    <w:rsid w:val="00875D25"/>
    <w:rsid w:val="009D75C7"/>
    <w:rsid w:val="00A915DF"/>
    <w:rsid w:val="00F43D18"/>
    <w:rsid w:val="00F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14731-6E35-4D28-B4E0-81D74EED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HDD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Jeger</dc:creator>
  <cp:keywords/>
  <dc:description/>
  <cp:lastModifiedBy>Darija Jeger</cp:lastModifiedBy>
  <cp:revision>1</cp:revision>
  <dcterms:created xsi:type="dcterms:W3CDTF">2021-03-01T11:20:00Z</dcterms:created>
  <dcterms:modified xsi:type="dcterms:W3CDTF">2021-03-01T11:35:00Z</dcterms:modified>
</cp:coreProperties>
</file>